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2A1F2" w14:textId="6E79FF53" w:rsidR="002A4523" w:rsidRDefault="002A4523" w:rsidP="002A4523">
      <w:pPr>
        <w:spacing w:before="120" w:after="0" w:line="240" w:lineRule="auto"/>
        <w:jc w:val="center"/>
        <w:rPr>
          <w:rFonts w:ascii="Verdana" w:hAnsi="Verdana" w:cs="Arial"/>
          <w:b/>
          <w:sz w:val="32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4F5FCE6" wp14:editId="0246BAD4">
            <wp:simplePos x="0" y="0"/>
            <wp:positionH relativeFrom="column">
              <wp:posOffset>109855</wp:posOffset>
            </wp:positionH>
            <wp:positionV relativeFrom="paragraph">
              <wp:posOffset>-106680</wp:posOffset>
            </wp:positionV>
            <wp:extent cx="878840" cy="878840"/>
            <wp:effectExtent l="0" t="0" r="0" b="0"/>
            <wp:wrapNone/>
            <wp:docPr id="85704872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BF3ED48" wp14:editId="594508B7">
            <wp:simplePos x="0" y="0"/>
            <wp:positionH relativeFrom="column">
              <wp:posOffset>5062855</wp:posOffset>
            </wp:positionH>
            <wp:positionV relativeFrom="paragraph">
              <wp:posOffset>-78105</wp:posOffset>
            </wp:positionV>
            <wp:extent cx="880110" cy="878205"/>
            <wp:effectExtent l="0" t="0" r="0" b="0"/>
            <wp:wrapNone/>
            <wp:docPr id="1268266180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Verdana" w:hAnsi="Verdana" w:cs="Arial"/>
          <w:b/>
          <w:sz w:val="36"/>
          <w:lang w:val="en-US"/>
        </w:rPr>
        <w:t>Federácia</w:t>
      </w:r>
      <w:proofErr w:type="spellEnd"/>
      <w:r>
        <w:rPr>
          <w:rFonts w:ascii="Verdana" w:hAnsi="Verdana" w:cs="Arial"/>
          <w:b/>
          <w:sz w:val="36"/>
          <w:lang w:val="en-US"/>
        </w:rPr>
        <w:t xml:space="preserve"> Felis Slovakia</w:t>
      </w:r>
      <w:r>
        <w:rPr>
          <w:rFonts w:ascii="Verdana" w:hAnsi="Verdana" w:cs="Arial"/>
          <w:b/>
          <w:sz w:val="32"/>
          <w:lang w:val="en-US"/>
        </w:rPr>
        <w:t> </w:t>
      </w:r>
    </w:p>
    <w:p w14:paraId="5C6BA2FE" w14:textId="77777777" w:rsidR="002A4523" w:rsidRDefault="002A4523" w:rsidP="002A4523">
      <w:pPr>
        <w:spacing w:before="120" w:after="0" w:line="240" w:lineRule="auto"/>
        <w:jc w:val="center"/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Karpatská 18, 811 05 Bratislava</w:t>
      </w:r>
    </w:p>
    <w:p w14:paraId="2858E190" w14:textId="77777777" w:rsidR="002A4523" w:rsidRDefault="002A4523" w:rsidP="002A4523">
      <w:pPr>
        <w:pBdr>
          <w:bottom w:val="single" w:sz="6" w:space="1" w:color="auto"/>
        </w:pBdr>
        <w:tabs>
          <w:tab w:val="center" w:pos="4703"/>
          <w:tab w:val="right" w:pos="9406"/>
        </w:tabs>
        <w:spacing w:after="0" w:line="240" w:lineRule="auto"/>
        <w:jc w:val="center"/>
        <w:rPr>
          <w:rFonts w:ascii="Verdana" w:hAnsi="Verdana" w:cs="Arial"/>
          <w:lang w:val="en-US"/>
        </w:rPr>
      </w:pPr>
    </w:p>
    <w:p w14:paraId="08596356" w14:textId="77777777" w:rsidR="002A4523" w:rsidRDefault="002A4523" w:rsidP="005E1581">
      <w:pPr>
        <w:spacing w:after="0"/>
        <w:jc w:val="center"/>
        <w:rPr>
          <w:rFonts w:cstheme="minorHAnsi"/>
          <w:b/>
          <w:sz w:val="28"/>
          <w:szCs w:val="20"/>
        </w:rPr>
      </w:pPr>
    </w:p>
    <w:p w14:paraId="258F18D3" w14:textId="25033D74" w:rsidR="00E275CE" w:rsidRDefault="00E275CE" w:rsidP="005E1581">
      <w:pPr>
        <w:spacing w:after="0"/>
        <w:jc w:val="center"/>
        <w:rPr>
          <w:rFonts w:cstheme="minorHAnsi"/>
          <w:b/>
          <w:sz w:val="28"/>
          <w:szCs w:val="20"/>
        </w:rPr>
      </w:pPr>
      <w:r w:rsidRPr="00E275CE">
        <w:rPr>
          <w:rFonts w:cstheme="minorHAnsi"/>
          <w:b/>
          <w:sz w:val="28"/>
          <w:szCs w:val="20"/>
        </w:rPr>
        <w:t>ZOZNAM POVINNÝCH</w:t>
      </w:r>
      <w:r>
        <w:rPr>
          <w:rFonts w:cstheme="minorHAnsi"/>
          <w:b/>
          <w:sz w:val="28"/>
          <w:szCs w:val="20"/>
        </w:rPr>
        <w:t xml:space="preserve"> / NEPOVINNÝCH</w:t>
      </w:r>
      <w:r w:rsidRPr="00E275CE">
        <w:rPr>
          <w:rFonts w:cstheme="minorHAnsi"/>
          <w:b/>
          <w:sz w:val="28"/>
          <w:szCs w:val="20"/>
        </w:rPr>
        <w:t xml:space="preserve"> PRÍLOH</w:t>
      </w:r>
    </w:p>
    <w:p w14:paraId="258F18D4" w14:textId="77777777" w:rsidR="00871E23" w:rsidRPr="0025625C" w:rsidRDefault="00E275CE" w:rsidP="005E1581">
      <w:pPr>
        <w:spacing w:after="0"/>
        <w:jc w:val="center"/>
        <w:rPr>
          <w:rFonts w:cstheme="minorHAnsi"/>
          <w:b/>
          <w:sz w:val="28"/>
          <w:szCs w:val="20"/>
        </w:rPr>
      </w:pPr>
      <w:r w:rsidRPr="00E275CE">
        <w:rPr>
          <w:rFonts w:cstheme="minorHAnsi"/>
          <w:b/>
          <w:sz w:val="28"/>
          <w:szCs w:val="20"/>
        </w:rPr>
        <w:t xml:space="preserve">KU ŽIADOSTI O VYSTAVENIE PP PRE </w:t>
      </w:r>
      <w:r>
        <w:rPr>
          <w:rFonts w:cstheme="minorHAnsi"/>
          <w:b/>
          <w:sz w:val="28"/>
          <w:szCs w:val="20"/>
        </w:rPr>
        <w:t>VRH</w:t>
      </w:r>
    </w:p>
    <w:p w14:paraId="258F18D5" w14:textId="77777777" w:rsidR="00871E23" w:rsidRDefault="00871E23" w:rsidP="005E158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258F18D6" w14:textId="77777777" w:rsidR="00E275CE" w:rsidRDefault="00E275CE" w:rsidP="005E158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258F18D7" w14:textId="77777777" w:rsidR="00E275CE" w:rsidRPr="00C61045" w:rsidRDefault="00C61045" w:rsidP="005E1581">
      <w:pPr>
        <w:spacing w:after="0"/>
        <w:jc w:val="both"/>
        <w:rPr>
          <w:rFonts w:cstheme="minorHAnsi"/>
          <w:b/>
          <w:sz w:val="24"/>
          <w:szCs w:val="24"/>
        </w:rPr>
      </w:pPr>
      <w:r w:rsidRPr="00C61045">
        <w:rPr>
          <w:rFonts w:cstheme="minorHAnsi"/>
          <w:b/>
          <w:sz w:val="24"/>
          <w:szCs w:val="24"/>
        </w:rPr>
        <w:t>Ku predkladanej žiadosti o prvý vrh daného páru je chovateľ povinný predložiť všetky uvedené dokumenty. Pri ďalšej žiadosti o PP pre vrh toho istého páru sa uvedené dokumenty už nepredkladajú/neposielajú</w:t>
      </w:r>
      <w:r>
        <w:rPr>
          <w:rFonts w:cstheme="minorHAnsi"/>
          <w:b/>
          <w:sz w:val="24"/>
          <w:szCs w:val="24"/>
        </w:rPr>
        <w:t>:</w:t>
      </w:r>
    </w:p>
    <w:p w14:paraId="258F18D8" w14:textId="77777777" w:rsidR="00E275CE" w:rsidRDefault="00E275CE" w:rsidP="005E1581">
      <w:pPr>
        <w:spacing w:after="0"/>
        <w:jc w:val="both"/>
        <w:rPr>
          <w:rFonts w:cstheme="minorHAnsi"/>
          <w:sz w:val="24"/>
          <w:szCs w:val="20"/>
        </w:rPr>
      </w:pPr>
    </w:p>
    <w:p w14:paraId="258F18D9" w14:textId="77777777" w:rsidR="00E275CE" w:rsidRPr="00E275CE" w:rsidRDefault="00E275CE" w:rsidP="005E1581">
      <w:pPr>
        <w:spacing w:after="0"/>
        <w:jc w:val="both"/>
        <w:rPr>
          <w:rFonts w:cstheme="minorHAnsi"/>
          <w:b/>
          <w:sz w:val="24"/>
          <w:szCs w:val="20"/>
        </w:rPr>
      </w:pPr>
      <w:r w:rsidRPr="00E275CE">
        <w:rPr>
          <w:rFonts w:cstheme="minorHAnsi"/>
          <w:b/>
          <w:sz w:val="24"/>
          <w:szCs w:val="20"/>
        </w:rPr>
        <w:t>Otec:</w:t>
      </w:r>
    </w:p>
    <w:p w14:paraId="258F18DA" w14:textId="77777777" w:rsidR="00E275CE" w:rsidRDefault="00E275CE" w:rsidP="005E1581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0"/>
        </w:rPr>
      </w:pPr>
      <w:r w:rsidRPr="00E275CE">
        <w:rPr>
          <w:rFonts w:cstheme="minorHAnsi"/>
          <w:sz w:val="24"/>
          <w:szCs w:val="20"/>
        </w:rPr>
        <w:t>Rodokmeň otca</w:t>
      </w:r>
    </w:p>
    <w:p w14:paraId="258F18DB" w14:textId="1112FD0D" w:rsidR="00E275CE" w:rsidRDefault="00E275CE" w:rsidP="005E1581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0"/>
        </w:rPr>
      </w:pPr>
      <w:r w:rsidRPr="00E275CE">
        <w:rPr>
          <w:rFonts w:cstheme="minorHAnsi"/>
          <w:sz w:val="24"/>
          <w:szCs w:val="20"/>
        </w:rPr>
        <w:t xml:space="preserve">Zdravotný certifikát pred uvedením do chovu – kocúr, </w:t>
      </w:r>
      <w:r w:rsidR="00675CC7">
        <w:rPr>
          <w:rFonts w:cstheme="minorHAnsi"/>
          <w:sz w:val="24"/>
          <w:szCs w:val="20"/>
        </w:rPr>
        <w:t>P</w:t>
      </w:r>
      <w:r w:rsidR="003D01C6">
        <w:rPr>
          <w:rFonts w:cstheme="minorHAnsi"/>
          <w:sz w:val="24"/>
          <w:szCs w:val="20"/>
        </w:rPr>
        <w:t xml:space="preserve">ríloha </w:t>
      </w:r>
      <w:r w:rsidR="00394544">
        <w:rPr>
          <w:rFonts w:cstheme="minorHAnsi"/>
          <w:sz w:val="24"/>
          <w:szCs w:val="20"/>
        </w:rPr>
        <w:t>2</w:t>
      </w:r>
      <w:r>
        <w:rPr>
          <w:rFonts w:cstheme="minorHAnsi"/>
          <w:sz w:val="24"/>
          <w:szCs w:val="20"/>
        </w:rPr>
        <w:t>, alebo Zdravotný certifikát otca platný v čase jeho uvedenia do chovu. Nie je potrebné vykonávať opakovanú veterinárnu kontrolu.</w:t>
      </w:r>
    </w:p>
    <w:p w14:paraId="258F18DC" w14:textId="4A610373" w:rsidR="00E275CE" w:rsidRPr="00E74491" w:rsidRDefault="00E275CE" w:rsidP="005E1581">
      <w:pPr>
        <w:pStyle w:val="Odsekzoznamu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0"/>
        </w:rPr>
      </w:pPr>
      <w:r w:rsidRPr="00E74491">
        <w:rPr>
          <w:rFonts w:cstheme="minorHAnsi"/>
          <w:sz w:val="24"/>
          <w:szCs w:val="20"/>
        </w:rPr>
        <w:t xml:space="preserve">Genetické testy otca povinné – viď </w:t>
      </w:r>
      <w:bookmarkStart w:id="0" w:name="_Hlk160694201"/>
      <w:r w:rsidR="00E74491" w:rsidRPr="00E74491">
        <w:rPr>
          <w:rFonts w:cstheme="minorHAnsi"/>
          <w:sz w:val="24"/>
          <w:szCs w:val="20"/>
        </w:rPr>
        <w:t xml:space="preserve"> </w:t>
      </w:r>
      <w:r w:rsidR="00051050" w:rsidRPr="00E74491">
        <w:rPr>
          <w:rFonts w:cstheme="minorHAnsi"/>
          <w:sz w:val="24"/>
          <w:szCs w:val="20"/>
        </w:rPr>
        <w:t xml:space="preserve">Chovateľské a registračné pravidlá </w:t>
      </w:r>
      <w:proofErr w:type="spellStart"/>
      <w:r w:rsidR="00051050" w:rsidRPr="00E74491">
        <w:rPr>
          <w:rFonts w:cstheme="minorHAnsi"/>
          <w:sz w:val="24"/>
          <w:szCs w:val="20"/>
        </w:rPr>
        <w:t>FIFe</w:t>
      </w:r>
      <w:proofErr w:type="spellEnd"/>
      <w:r w:rsidR="0060149E" w:rsidRPr="00E74491">
        <w:rPr>
          <w:rFonts w:cstheme="minorHAnsi"/>
          <w:sz w:val="24"/>
          <w:szCs w:val="20"/>
        </w:rPr>
        <w:t xml:space="preserve"> Dodatok I</w:t>
      </w:r>
      <w:bookmarkEnd w:id="0"/>
      <w:r w:rsidR="0060149E" w:rsidRPr="00E74491">
        <w:rPr>
          <w:rFonts w:cstheme="minorHAnsi"/>
          <w:sz w:val="24"/>
          <w:szCs w:val="20"/>
        </w:rPr>
        <w:t>.</w:t>
      </w:r>
    </w:p>
    <w:p w14:paraId="258F18DE" w14:textId="77777777" w:rsidR="00E275CE" w:rsidRDefault="00E275CE" w:rsidP="005E1581">
      <w:pPr>
        <w:spacing w:after="0"/>
        <w:jc w:val="both"/>
        <w:rPr>
          <w:rFonts w:cstheme="minorHAnsi"/>
          <w:sz w:val="24"/>
          <w:szCs w:val="20"/>
        </w:rPr>
      </w:pPr>
    </w:p>
    <w:p w14:paraId="258F18DF" w14:textId="77777777" w:rsidR="00E275CE" w:rsidRPr="00E275CE" w:rsidRDefault="00E275CE" w:rsidP="005E1581">
      <w:pPr>
        <w:spacing w:after="0"/>
        <w:jc w:val="both"/>
        <w:rPr>
          <w:rFonts w:cstheme="minorHAnsi"/>
          <w:b/>
          <w:sz w:val="24"/>
          <w:szCs w:val="20"/>
        </w:rPr>
      </w:pPr>
      <w:r>
        <w:rPr>
          <w:rFonts w:cstheme="minorHAnsi"/>
          <w:b/>
          <w:sz w:val="24"/>
          <w:szCs w:val="20"/>
        </w:rPr>
        <w:t>Matka</w:t>
      </w:r>
      <w:r w:rsidRPr="00E275CE">
        <w:rPr>
          <w:rFonts w:cstheme="minorHAnsi"/>
          <w:b/>
          <w:sz w:val="24"/>
          <w:szCs w:val="20"/>
        </w:rPr>
        <w:t>:</w:t>
      </w:r>
    </w:p>
    <w:p w14:paraId="258F18E0" w14:textId="77777777" w:rsidR="00E275CE" w:rsidRDefault="00E275CE" w:rsidP="005E1581">
      <w:pPr>
        <w:pStyle w:val="Odsekzoznamu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0"/>
        </w:rPr>
      </w:pPr>
      <w:r w:rsidRPr="00E275CE">
        <w:rPr>
          <w:rFonts w:cstheme="minorHAnsi"/>
          <w:sz w:val="24"/>
          <w:szCs w:val="20"/>
        </w:rPr>
        <w:t xml:space="preserve">Rodokmeň </w:t>
      </w:r>
      <w:r w:rsidR="005E1581">
        <w:rPr>
          <w:rFonts w:cstheme="minorHAnsi"/>
          <w:sz w:val="24"/>
          <w:szCs w:val="20"/>
        </w:rPr>
        <w:t>matky</w:t>
      </w:r>
    </w:p>
    <w:p w14:paraId="258F18E1" w14:textId="4C7740CB" w:rsidR="00E275CE" w:rsidRDefault="00E275CE" w:rsidP="005E1581">
      <w:pPr>
        <w:pStyle w:val="Odsekzoznamu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0"/>
        </w:rPr>
      </w:pPr>
      <w:r w:rsidRPr="00E275CE">
        <w:rPr>
          <w:rFonts w:cstheme="minorHAnsi"/>
          <w:sz w:val="24"/>
          <w:szCs w:val="20"/>
        </w:rPr>
        <w:t xml:space="preserve">Zdravotný certifikát pred uvedením do chovu – </w:t>
      </w:r>
      <w:r>
        <w:rPr>
          <w:rFonts w:cstheme="minorHAnsi"/>
          <w:sz w:val="24"/>
          <w:szCs w:val="20"/>
        </w:rPr>
        <w:t>mačka</w:t>
      </w:r>
      <w:r w:rsidRPr="00E275CE">
        <w:rPr>
          <w:rFonts w:cstheme="minorHAnsi"/>
          <w:sz w:val="24"/>
          <w:szCs w:val="20"/>
        </w:rPr>
        <w:t xml:space="preserve">, </w:t>
      </w:r>
      <w:r w:rsidR="00675CC7">
        <w:rPr>
          <w:rFonts w:cstheme="minorHAnsi"/>
          <w:sz w:val="24"/>
          <w:szCs w:val="20"/>
        </w:rPr>
        <w:t>P</w:t>
      </w:r>
      <w:r w:rsidR="003D01C6">
        <w:rPr>
          <w:rFonts w:cstheme="minorHAnsi"/>
          <w:sz w:val="24"/>
          <w:szCs w:val="20"/>
        </w:rPr>
        <w:t xml:space="preserve">ríloha </w:t>
      </w:r>
      <w:r w:rsidR="00394544">
        <w:rPr>
          <w:rFonts w:cstheme="minorHAnsi"/>
          <w:sz w:val="24"/>
          <w:szCs w:val="20"/>
        </w:rPr>
        <w:t>1</w:t>
      </w:r>
      <w:r>
        <w:rPr>
          <w:rFonts w:cstheme="minorHAnsi"/>
          <w:sz w:val="24"/>
          <w:szCs w:val="20"/>
        </w:rPr>
        <w:t>, alebo Zdravotný certifikát matky platný v čase jej uvedenia do chovu. Nie je potrebné vykonávať opakovanú veterinárnu kontrolu.</w:t>
      </w:r>
    </w:p>
    <w:p w14:paraId="258F18E2" w14:textId="0457F10A" w:rsidR="00E275CE" w:rsidRPr="00E74491" w:rsidRDefault="00E275CE" w:rsidP="005E1581">
      <w:pPr>
        <w:pStyle w:val="Odsekzoznamu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0"/>
        </w:rPr>
      </w:pPr>
      <w:r w:rsidRPr="00E74491">
        <w:rPr>
          <w:rFonts w:cstheme="minorHAnsi"/>
          <w:sz w:val="24"/>
          <w:szCs w:val="20"/>
        </w:rPr>
        <w:t xml:space="preserve">Genetické testy matky povinné – viď </w:t>
      </w:r>
      <w:r w:rsidR="001D2759" w:rsidRPr="00E74491">
        <w:rPr>
          <w:rFonts w:cstheme="minorHAnsi"/>
          <w:sz w:val="24"/>
          <w:szCs w:val="20"/>
        </w:rPr>
        <w:t xml:space="preserve"> Chovateľské a registračné pravidlá </w:t>
      </w:r>
      <w:proofErr w:type="spellStart"/>
      <w:r w:rsidR="001D2759" w:rsidRPr="00E74491">
        <w:rPr>
          <w:rFonts w:cstheme="minorHAnsi"/>
          <w:sz w:val="24"/>
          <w:szCs w:val="20"/>
        </w:rPr>
        <w:t>FIFe</w:t>
      </w:r>
      <w:proofErr w:type="spellEnd"/>
      <w:r w:rsidR="001D2759" w:rsidRPr="00E74491">
        <w:rPr>
          <w:rFonts w:cstheme="minorHAnsi"/>
          <w:sz w:val="24"/>
          <w:szCs w:val="20"/>
        </w:rPr>
        <w:t xml:space="preserve"> Dodatok I</w:t>
      </w:r>
    </w:p>
    <w:p w14:paraId="258F18E4" w14:textId="77777777" w:rsidR="00E275CE" w:rsidRDefault="00E275CE" w:rsidP="005E1581">
      <w:pPr>
        <w:spacing w:after="0"/>
        <w:jc w:val="both"/>
        <w:rPr>
          <w:rFonts w:cstheme="minorHAnsi"/>
          <w:sz w:val="24"/>
          <w:szCs w:val="20"/>
        </w:rPr>
      </w:pPr>
    </w:p>
    <w:p w14:paraId="258F18E5" w14:textId="77777777" w:rsidR="00E275CE" w:rsidRDefault="00E275CE" w:rsidP="005E1581">
      <w:pPr>
        <w:spacing w:after="0"/>
        <w:jc w:val="both"/>
        <w:rPr>
          <w:rFonts w:cstheme="minorHAnsi"/>
          <w:b/>
          <w:sz w:val="24"/>
          <w:szCs w:val="20"/>
        </w:rPr>
      </w:pPr>
      <w:r w:rsidRPr="00E275CE">
        <w:rPr>
          <w:rFonts w:cstheme="minorHAnsi"/>
          <w:b/>
          <w:sz w:val="24"/>
          <w:szCs w:val="20"/>
        </w:rPr>
        <w:t>Vrh:</w:t>
      </w:r>
    </w:p>
    <w:p w14:paraId="140FCBBB" w14:textId="3664BDE4" w:rsidR="001149B0" w:rsidRPr="00675CC7" w:rsidRDefault="00675CC7" w:rsidP="005E1581">
      <w:pPr>
        <w:spacing w:after="0"/>
        <w:jc w:val="both"/>
        <w:rPr>
          <w:rFonts w:cstheme="minorHAnsi"/>
          <w:bCs/>
          <w:sz w:val="24"/>
          <w:szCs w:val="20"/>
        </w:rPr>
      </w:pPr>
      <w:r>
        <w:rPr>
          <w:rFonts w:cstheme="minorHAnsi"/>
          <w:bCs/>
          <w:sz w:val="24"/>
          <w:szCs w:val="20"/>
        </w:rPr>
        <w:t xml:space="preserve">       </w:t>
      </w:r>
      <w:r w:rsidR="001149B0" w:rsidRPr="00675CC7">
        <w:rPr>
          <w:rFonts w:cstheme="minorHAnsi"/>
          <w:bCs/>
          <w:sz w:val="24"/>
          <w:szCs w:val="20"/>
        </w:rPr>
        <w:t xml:space="preserve">1. </w:t>
      </w:r>
      <w:r w:rsidRPr="00675CC7">
        <w:rPr>
          <w:rFonts w:cstheme="minorHAnsi"/>
          <w:bCs/>
          <w:sz w:val="24"/>
          <w:szCs w:val="20"/>
        </w:rPr>
        <w:t>Ž</w:t>
      </w:r>
      <w:r w:rsidR="001149B0" w:rsidRPr="00675CC7">
        <w:rPr>
          <w:rFonts w:cstheme="minorHAnsi"/>
          <w:bCs/>
          <w:sz w:val="24"/>
          <w:szCs w:val="20"/>
        </w:rPr>
        <w:t>iadosť o vystavenie PP n</w:t>
      </w:r>
      <w:r w:rsidR="00AF5E55">
        <w:rPr>
          <w:rFonts w:cstheme="minorHAnsi"/>
          <w:bCs/>
          <w:sz w:val="24"/>
          <w:szCs w:val="20"/>
        </w:rPr>
        <w:t>a</w:t>
      </w:r>
      <w:r w:rsidR="001149B0" w:rsidRPr="00675CC7">
        <w:rPr>
          <w:rFonts w:cstheme="minorHAnsi"/>
          <w:bCs/>
          <w:sz w:val="24"/>
          <w:szCs w:val="20"/>
        </w:rPr>
        <w:t xml:space="preserve">rodených mačiatok. Príloha </w:t>
      </w:r>
      <w:r w:rsidRPr="00675CC7">
        <w:rPr>
          <w:rFonts w:cstheme="minorHAnsi"/>
          <w:bCs/>
          <w:sz w:val="24"/>
          <w:szCs w:val="20"/>
        </w:rPr>
        <w:t xml:space="preserve">č. </w:t>
      </w:r>
      <w:r w:rsidR="00394544">
        <w:rPr>
          <w:rFonts w:cstheme="minorHAnsi"/>
          <w:bCs/>
          <w:sz w:val="24"/>
          <w:szCs w:val="20"/>
        </w:rPr>
        <w:t>3</w:t>
      </w:r>
    </w:p>
    <w:p w14:paraId="258F18E7" w14:textId="43BC01C3" w:rsidR="00E275CE" w:rsidRPr="005971EA" w:rsidRDefault="005971EA" w:rsidP="005971EA">
      <w:pPr>
        <w:spacing w:after="0"/>
        <w:ind w:left="360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2. </w:t>
      </w:r>
      <w:r w:rsidRPr="005971EA">
        <w:rPr>
          <w:rFonts w:cstheme="minorHAnsi"/>
          <w:sz w:val="24"/>
          <w:szCs w:val="20"/>
        </w:rPr>
        <w:t>A</w:t>
      </w:r>
      <w:r w:rsidR="00E275CE" w:rsidRPr="005971EA">
        <w:rPr>
          <w:rFonts w:cstheme="minorHAnsi"/>
          <w:sz w:val="24"/>
          <w:szCs w:val="20"/>
        </w:rPr>
        <w:t xml:space="preserve">k sa vrh narodil na základe schválenej výnimky tak chovateľ predkladá aj </w:t>
      </w:r>
    </w:p>
    <w:p w14:paraId="258F18E8" w14:textId="7F44B6D0" w:rsidR="00E275CE" w:rsidRPr="00E275CE" w:rsidRDefault="00E275CE" w:rsidP="005E1581">
      <w:pPr>
        <w:pStyle w:val="Odsekzoznamu"/>
        <w:spacing w:after="0"/>
        <w:jc w:val="both"/>
        <w:rPr>
          <w:rFonts w:cstheme="minorHAnsi"/>
          <w:sz w:val="24"/>
          <w:szCs w:val="20"/>
        </w:rPr>
      </w:pPr>
      <w:r w:rsidRPr="00E275CE">
        <w:rPr>
          <w:rFonts w:cstheme="minorHAnsi"/>
          <w:sz w:val="24"/>
          <w:szCs w:val="20"/>
        </w:rPr>
        <w:t>Zdravotný certifikát– žiadosť o výnimku / mačka</w:t>
      </w:r>
      <w:r>
        <w:rPr>
          <w:rFonts w:cstheme="minorHAnsi"/>
          <w:sz w:val="24"/>
          <w:szCs w:val="20"/>
        </w:rPr>
        <w:t xml:space="preserve"> - </w:t>
      </w:r>
      <w:r w:rsidR="000C2952">
        <w:rPr>
          <w:rFonts w:cstheme="minorHAnsi"/>
          <w:sz w:val="24"/>
          <w:szCs w:val="20"/>
        </w:rPr>
        <w:t>P</w:t>
      </w:r>
      <w:r>
        <w:rPr>
          <w:rFonts w:cstheme="minorHAnsi"/>
          <w:sz w:val="24"/>
          <w:szCs w:val="20"/>
        </w:rPr>
        <w:t xml:space="preserve">ríloha </w:t>
      </w:r>
      <w:r w:rsidR="004C2AD7">
        <w:rPr>
          <w:rFonts w:cstheme="minorHAnsi"/>
          <w:sz w:val="24"/>
          <w:szCs w:val="20"/>
        </w:rPr>
        <w:t>5</w:t>
      </w:r>
      <w:r>
        <w:rPr>
          <w:rFonts w:cstheme="minorHAnsi"/>
          <w:sz w:val="24"/>
          <w:szCs w:val="20"/>
        </w:rPr>
        <w:t xml:space="preserve"> </w:t>
      </w:r>
    </w:p>
    <w:p w14:paraId="258F18E9" w14:textId="796A3BA3" w:rsidR="00E275CE" w:rsidRDefault="00E275CE" w:rsidP="005E1581">
      <w:pPr>
        <w:pStyle w:val="Odsekzoznamu"/>
        <w:spacing w:after="0"/>
        <w:jc w:val="both"/>
        <w:rPr>
          <w:rFonts w:cstheme="minorHAnsi"/>
          <w:sz w:val="24"/>
          <w:szCs w:val="20"/>
        </w:rPr>
      </w:pPr>
      <w:r w:rsidRPr="00E275CE">
        <w:rPr>
          <w:rFonts w:cstheme="minorHAnsi"/>
          <w:sz w:val="24"/>
          <w:szCs w:val="20"/>
        </w:rPr>
        <w:t>Zdravotný certifikát– žiadosť o výnimku / mačiatka – vrh</w:t>
      </w:r>
      <w:r>
        <w:rPr>
          <w:rFonts w:cstheme="minorHAnsi"/>
          <w:sz w:val="24"/>
          <w:szCs w:val="20"/>
        </w:rPr>
        <w:t xml:space="preserve"> – </w:t>
      </w:r>
      <w:r w:rsidR="000C2952">
        <w:rPr>
          <w:rFonts w:cstheme="minorHAnsi"/>
          <w:sz w:val="24"/>
          <w:szCs w:val="20"/>
        </w:rPr>
        <w:t>P</w:t>
      </w:r>
      <w:r>
        <w:rPr>
          <w:rFonts w:cstheme="minorHAnsi"/>
          <w:sz w:val="24"/>
          <w:szCs w:val="20"/>
        </w:rPr>
        <w:t xml:space="preserve">ríloha </w:t>
      </w:r>
      <w:r w:rsidR="004C2AD7">
        <w:rPr>
          <w:rFonts w:cstheme="minorHAnsi"/>
          <w:sz w:val="24"/>
          <w:szCs w:val="20"/>
        </w:rPr>
        <w:t>6</w:t>
      </w:r>
    </w:p>
    <w:sectPr w:rsidR="00E275CE" w:rsidSect="00EF4C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84AD3"/>
    <w:multiLevelType w:val="hybridMultilevel"/>
    <w:tmpl w:val="9D2E8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B1924"/>
    <w:multiLevelType w:val="hybridMultilevel"/>
    <w:tmpl w:val="A2587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608F2"/>
    <w:multiLevelType w:val="hybridMultilevel"/>
    <w:tmpl w:val="A2587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507603">
    <w:abstractNumId w:val="2"/>
  </w:num>
  <w:num w:numId="2" w16cid:durableId="2089497454">
    <w:abstractNumId w:val="3"/>
  </w:num>
  <w:num w:numId="3" w16cid:durableId="1091853388">
    <w:abstractNumId w:val="1"/>
  </w:num>
  <w:num w:numId="4" w16cid:durableId="6099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A81"/>
    <w:rsid w:val="00044EA8"/>
    <w:rsid w:val="00051050"/>
    <w:rsid w:val="00095DB9"/>
    <w:rsid w:val="000C2952"/>
    <w:rsid w:val="001038C1"/>
    <w:rsid w:val="001149B0"/>
    <w:rsid w:val="001B19A6"/>
    <w:rsid w:val="001D2759"/>
    <w:rsid w:val="0025625C"/>
    <w:rsid w:val="002A4523"/>
    <w:rsid w:val="002C58C7"/>
    <w:rsid w:val="002F4AB8"/>
    <w:rsid w:val="003075CC"/>
    <w:rsid w:val="00332A40"/>
    <w:rsid w:val="00394544"/>
    <w:rsid w:val="003D01C6"/>
    <w:rsid w:val="00447AEF"/>
    <w:rsid w:val="004C2AD7"/>
    <w:rsid w:val="00544FF5"/>
    <w:rsid w:val="00572CA3"/>
    <w:rsid w:val="00592CCA"/>
    <w:rsid w:val="005970EB"/>
    <w:rsid w:val="005971EA"/>
    <w:rsid w:val="005E1581"/>
    <w:rsid w:val="0060149E"/>
    <w:rsid w:val="0060232D"/>
    <w:rsid w:val="006212AF"/>
    <w:rsid w:val="00656BE6"/>
    <w:rsid w:val="00675CC7"/>
    <w:rsid w:val="006D45F8"/>
    <w:rsid w:val="006D52A4"/>
    <w:rsid w:val="00706781"/>
    <w:rsid w:val="0071552F"/>
    <w:rsid w:val="00836232"/>
    <w:rsid w:val="00866D3D"/>
    <w:rsid w:val="00871E23"/>
    <w:rsid w:val="00911F3A"/>
    <w:rsid w:val="00916653"/>
    <w:rsid w:val="00930422"/>
    <w:rsid w:val="009332EB"/>
    <w:rsid w:val="00957799"/>
    <w:rsid w:val="00990B3D"/>
    <w:rsid w:val="00A548CF"/>
    <w:rsid w:val="00AA5A59"/>
    <w:rsid w:val="00AF5E55"/>
    <w:rsid w:val="00B9507D"/>
    <w:rsid w:val="00C61045"/>
    <w:rsid w:val="00C749DF"/>
    <w:rsid w:val="00C774C1"/>
    <w:rsid w:val="00CC5771"/>
    <w:rsid w:val="00CC6A81"/>
    <w:rsid w:val="00CE6752"/>
    <w:rsid w:val="00DE42BA"/>
    <w:rsid w:val="00E275CE"/>
    <w:rsid w:val="00E342B1"/>
    <w:rsid w:val="00E36434"/>
    <w:rsid w:val="00E73454"/>
    <w:rsid w:val="00E74491"/>
    <w:rsid w:val="00EF4C91"/>
    <w:rsid w:val="00FC6D2B"/>
    <w:rsid w:val="00FE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8F18D3"/>
  <w15:docId w15:val="{D19E17B8-1FAE-47AE-85D5-DDE94019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552F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7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Kováčová</dc:creator>
  <cp:lastModifiedBy>Soňa Ivanková</cp:lastModifiedBy>
  <cp:revision>16</cp:revision>
  <cp:lastPrinted>2016-12-31T10:54:00Z</cp:lastPrinted>
  <dcterms:created xsi:type="dcterms:W3CDTF">2019-02-20T09:22:00Z</dcterms:created>
  <dcterms:modified xsi:type="dcterms:W3CDTF">2024-03-12T16:47:00Z</dcterms:modified>
</cp:coreProperties>
</file>